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7003" w14:textId="77777777" w:rsidR="00EF7CA3" w:rsidRPr="00CE1636" w:rsidRDefault="00EF7CA3" w:rsidP="00EF7C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Hlk93658653"/>
      <w:r w:rsidRPr="00CE163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План самообразования учителя-дефектолога </w:t>
      </w:r>
    </w:p>
    <w:p w14:paraId="44BCFB48" w14:textId="77777777" w:rsidR="00EF7CA3" w:rsidRPr="00CE1636" w:rsidRDefault="00EF7CA3" w:rsidP="00EF7C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МБДОУ № 6 «Радуга» с. Троицкое</w:t>
      </w:r>
    </w:p>
    <w:p w14:paraId="2100CAFB" w14:textId="77777777" w:rsidR="00EF7CA3" w:rsidRPr="00CE1636" w:rsidRDefault="00EF7CA3" w:rsidP="00EF7CA3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CE1636">
        <w:rPr>
          <w:rFonts w:eastAsia="Times New Roman" w:cs="Times New Roman"/>
          <w:b/>
          <w:bCs/>
          <w:szCs w:val="28"/>
          <w:lang w:eastAsia="ru-RU"/>
        </w:rPr>
        <w:t>Мазниченко</w:t>
      </w:r>
      <w:proofErr w:type="spellEnd"/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 Анны Владимировны</w:t>
      </w:r>
    </w:p>
    <w:p w14:paraId="3677C026" w14:textId="3D6EACC9" w:rsidR="00EF7CA3" w:rsidRPr="00CE1636" w:rsidRDefault="00EF7CA3" w:rsidP="00EF7CA3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Тема на 202</w:t>
      </w:r>
      <w:r>
        <w:rPr>
          <w:rFonts w:eastAsia="Times New Roman" w:cs="Times New Roman"/>
          <w:b/>
          <w:bCs/>
          <w:szCs w:val="28"/>
          <w:lang w:eastAsia="ru-RU"/>
        </w:rPr>
        <w:t>2</w:t>
      </w:r>
      <w:r w:rsidRPr="00CE1636">
        <w:rPr>
          <w:rFonts w:eastAsia="Times New Roman" w:cs="Times New Roman"/>
          <w:b/>
          <w:bCs/>
          <w:szCs w:val="28"/>
          <w:lang w:eastAsia="ru-RU"/>
        </w:rPr>
        <w:t>-202</w:t>
      </w:r>
      <w:r>
        <w:rPr>
          <w:rFonts w:eastAsia="Times New Roman" w:cs="Times New Roman"/>
          <w:b/>
          <w:bCs/>
          <w:szCs w:val="28"/>
          <w:lang w:eastAsia="ru-RU"/>
        </w:rPr>
        <w:t>3</w:t>
      </w:r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 учебный год: "</w:t>
      </w:r>
      <w:r w:rsidRPr="00CE1636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b/>
          <w:bCs/>
          <w:szCs w:val="28"/>
          <w:lang w:eastAsia="ru-RU"/>
        </w:rPr>
        <w:t>Использование специальной символики в развитии вербальной и невербальной коммуникации у детей с тяжелыми нарушениями речи</w:t>
      </w:r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" </w:t>
      </w:r>
    </w:p>
    <w:p w14:paraId="6FD380F3" w14:textId="724A8770" w:rsidR="00397821" w:rsidRDefault="00EF7CA3" w:rsidP="00397821">
      <w:pPr>
        <w:ind w:firstLine="709"/>
      </w:pPr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Актуальность выбранной темы: </w:t>
      </w:r>
      <w:r w:rsidR="00397821">
        <w:t>Одной из серьезных проблем является рост детей с нарушением понимания речи. Это обусловлено задержкой речевого развития, низким словарным запасом, скудным общением со сверстниками и взрослыми и др.</w:t>
      </w:r>
      <w:r w:rsidR="00397821">
        <w:t xml:space="preserve"> </w:t>
      </w:r>
      <w:r w:rsidR="00397821">
        <w:t>Малышу для понимания речи необходимо: внимание, память, мышление, зрительно-моторная координация, слуховое и зрительное восприятие.</w:t>
      </w:r>
      <w:r w:rsidR="00397821" w:rsidRPr="00F81DA9">
        <w:t xml:space="preserve"> </w:t>
      </w:r>
      <w:r w:rsidR="00397821">
        <w:t xml:space="preserve">Без данного фундамента речь ребенка будет задерживаться. Речь – это высшая психическая функция, которая не может полноценно сформироваться, без когнитивного развития. </w:t>
      </w:r>
      <w:r w:rsidRPr="00CE1636">
        <w:rPr>
          <w:rFonts w:eastAsia="Times New Roman" w:cs="Times New Roman"/>
          <w:bCs/>
          <w:szCs w:val="28"/>
          <w:lang w:eastAsia="ru-RU"/>
        </w:rPr>
        <w:t>Грубое нарушение речевой коммуникации препятствует полноценному формированию познавательной деятельной деятельности, социализация в обществе.</w:t>
      </w:r>
      <w:r w:rsidR="00397821">
        <w:rPr>
          <w:rFonts w:eastAsia="Times New Roman" w:cs="Times New Roman"/>
          <w:bCs/>
          <w:szCs w:val="28"/>
          <w:lang w:eastAsia="ru-RU"/>
        </w:rPr>
        <w:t xml:space="preserve"> </w:t>
      </w:r>
      <w:r w:rsidR="00397821">
        <w:t>Специалисты, работающие в коррекционных группах с разными категориями детей, замечают, стандартные способы обучения уже не так эффективны, требуются нетрадиционные методы обучения.</w:t>
      </w:r>
    </w:p>
    <w:p w14:paraId="5C696FB1" w14:textId="066E38DE" w:rsidR="00397821" w:rsidRPr="00BF1721" w:rsidRDefault="00397821" w:rsidP="00BF1721">
      <w:pPr>
        <w:spacing w:line="259" w:lineRule="auto"/>
        <w:ind w:firstLine="709"/>
      </w:pPr>
      <w:r>
        <w:t xml:space="preserve">Таким образом, понимая сложность работы с детьми ОВЗ, решила </w:t>
      </w:r>
      <w:r w:rsidR="00BF1721">
        <w:rPr>
          <w:rFonts w:eastAsia="Times New Roman" w:cs="Times New Roman"/>
          <w:szCs w:val="28"/>
          <w:lang w:eastAsia="ru-RU"/>
        </w:rPr>
        <w:t>и</w:t>
      </w:r>
      <w:r w:rsidR="00BF1721" w:rsidRPr="00BF1721">
        <w:rPr>
          <w:rFonts w:eastAsia="Times New Roman" w:cs="Times New Roman"/>
          <w:szCs w:val="28"/>
          <w:lang w:eastAsia="ru-RU"/>
        </w:rPr>
        <w:t>спользова</w:t>
      </w:r>
      <w:r w:rsidR="00BF1721">
        <w:rPr>
          <w:rFonts w:eastAsia="Times New Roman" w:cs="Times New Roman"/>
          <w:szCs w:val="28"/>
          <w:lang w:eastAsia="ru-RU"/>
        </w:rPr>
        <w:t>ть</w:t>
      </w:r>
      <w:r w:rsidR="00BF1721" w:rsidRPr="00BF1721">
        <w:rPr>
          <w:rFonts w:eastAsia="Times New Roman" w:cs="Times New Roman"/>
          <w:szCs w:val="28"/>
          <w:lang w:eastAsia="ru-RU"/>
        </w:rPr>
        <w:t xml:space="preserve"> специальн</w:t>
      </w:r>
      <w:r w:rsidR="00BF1721">
        <w:rPr>
          <w:rFonts w:eastAsia="Times New Roman" w:cs="Times New Roman"/>
          <w:szCs w:val="28"/>
          <w:lang w:eastAsia="ru-RU"/>
        </w:rPr>
        <w:t>ую</w:t>
      </w:r>
      <w:r w:rsidR="00BF1721" w:rsidRPr="00BF1721">
        <w:rPr>
          <w:rFonts w:eastAsia="Times New Roman" w:cs="Times New Roman"/>
          <w:szCs w:val="28"/>
          <w:lang w:eastAsia="ru-RU"/>
        </w:rPr>
        <w:t xml:space="preserve"> символик</w:t>
      </w:r>
      <w:r w:rsidR="00BF1721">
        <w:rPr>
          <w:rFonts w:eastAsia="Times New Roman" w:cs="Times New Roman"/>
          <w:szCs w:val="28"/>
          <w:lang w:eastAsia="ru-RU"/>
        </w:rPr>
        <w:t>у</w:t>
      </w:r>
      <w:r w:rsidR="00BF1721" w:rsidRPr="00BF1721">
        <w:rPr>
          <w:rFonts w:eastAsia="Times New Roman" w:cs="Times New Roman"/>
          <w:szCs w:val="28"/>
          <w:lang w:eastAsia="ru-RU"/>
        </w:rPr>
        <w:t xml:space="preserve"> в развитии вербальной и невербальной коммуникации у детей с тяжелыми нарушениями речи</w:t>
      </w:r>
      <w:r w:rsidR="00BF1721">
        <w:rPr>
          <w:rFonts w:eastAsia="Times New Roman" w:cs="Times New Roman"/>
          <w:szCs w:val="28"/>
          <w:lang w:eastAsia="ru-RU"/>
        </w:rPr>
        <w:t>.</w:t>
      </w:r>
    </w:p>
    <w:p w14:paraId="56840F73" w14:textId="4A0F0A64" w:rsidR="00BF1721" w:rsidRDefault="00EF7CA3" w:rsidP="00BF1721">
      <w:r w:rsidRPr="00CE1636">
        <w:rPr>
          <w:rFonts w:eastAsia="Times New Roman" w:cs="Times New Roman"/>
          <w:b/>
          <w:bCs/>
          <w:szCs w:val="28"/>
          <w:lang w:eastAsia="ru-RU"/>
        </w:rPr>
        <w:t>Цель: </w:t>
      </w:r>
      <w:r w:rsidR="006F7560">
        <w:t xml:space="preserve">развитие </w:t>
      </w:r>
      <w:r w:rsidR="006F7560" w:rsidRPr="00BF1721">
        <w:rPr>
          <w:rFonts w:eastAsia="Times New Roman" w:cs="Times New Roman"/>
          <w:szCs w:val="28"/>
          <w:lang w:eastAsia="ru-RU"/>
        </w:rPr>
        <w:t>вербальной и невербальной коммуникации у детей</w:t>
      </w:r>
      <w:r w:rsidR="006F7560">
        <w:rPr>
          <w:rFonts w:eastAsia="Times New Roman" w:cs="Times New Roman"/>
          <w:szCs w:val="28"/>
          <w:lang w:eastAsia="ru-RU"/>
        </w:rPr>
        <w:t xml:space="preserve"> с ТНР, через использования специальной символики.</w:t>
      </w:r>
    </w:p>
    <w:p w14:paraId="1B500CE3" w14:textId="2351815A" w:rsidR="00EF7CA3" w:rsidRPr="00CE1636" w:rsidRDefault="00EF7CA3" w:rsidP="00EF7CA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690B2566" w14:textId="3E0E7459" w:rsidR="00EF7CA3" w:rsidRDefault="00EF7CA3" w:rsidP="00EF7CA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Задачи: </w:t>
      </w:r>
    </w:p>
    <w:p w14:paraId="4B9241E3" w14:textId="04A9DA99" w:rsidR="006F7560" w:rsidRPr="002D64A6" w:rsidRDefault="006F7560" w:rsidP="006F75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D64A6">
        <w:rPr>
          <w:rFonts w:eastAsia="Times New Roman" w:cs="Times New Roman"/>
          <w:szCs w:val="28"/>
          <w:lang w:eastAsia="ru-RU"/>
        </w:rPr>
        <w:t>Повысить собственный уровень знаний путем изучения научной и ме</w:t>
      </w:r>
      <w:r w:rsidR="002D64A6" w:rsidRPr="002D64A6">
        <w:rPr>
          <w:rFonts w:eastAsia="Times New Roman" w:cs="Times New Roman"/>
          <w:szCs w:val="28"/>
          <w:lang w:eastAsia="ru-RU"/>
        </w:rPr>
        <w:t>тодической литературы по выбранной теме.</w:t>
      </w:r>
    </w:p>
    <w:p w14:paraId="23C9580A" w14:textId="77777777" w:rsidR="00BF1721" w:rsidRPr="00A75BB6" w:rsidRDefault="00BF1721" w:rsidP="00BF1721">
      <w:pPr>
        <w:pStyle w:val="a3"/>
        <w:numPr>
          <w:ilvl w:val="0"/>
          <w:numId w:val="3"/>
        </w:numPr>
      </w:pPr>
      <w:r w:rsidRPr="00A75BB6">
        <w:t xml:space="preserve">Внедрить новый педагогический инструмент для: </w:t>
      </w:r>
    </w:p>
    <w:p w14:paraId="7423CFEA" w14:textId="5E58050A" w:rsidR="002D64A6" w:rsidRDefault="002D64A6" w:rsidP="00BF1721">
      <w:pPr>
        <w:pStyle w:val="a3"/>
        <w:numPr>
          <w:ilvl w:val="0"/>
          <w:numId w:val="2"/>
        </w:numPr>
      </w:pPr>
      <w:r>
        <w:t>Повышения уровня речевой активности детей.</w:t>
      </w:r>
    </w:p>
    <w:p w14:paraId="71C6388E" w14:textId="6A7A1BE6" w:rsidR="002D64A6" w:rsidRDefault="002D64A6" w:rsidP="00BF1721">
      <w:pPr>
        <w:pStyle w:val="a3"/>
        <w:numPr>
          <w:ilvl w:val="0"/>
          <w:numId w:val="2"/>
        </w:numPr>
      </w:pPr>
      <w:r>
        <w:t>Развития у детей умений с помощью жестов рассказывать знакомые сказки, стихи.</w:t>
      </w:r>
    </w:p>
    <w:p w14:paraId="7E43331F" w14:textId="0333C546" w:rsidR="00BF1721" w:rsidRDefault="00BF1721" w:rsidP="00BF1721">
      <w:pPr>
        <w:pStyle w:val="a3"/>
        <w:numPr>
          <w:ilvl w:val="0"/>
          <w:numId w:val="2"/>
        </w:numPr>
      </w:pPr>
      <w:r>
        <w:t xml:space="preserve">Формирования у детей потребности в общении с использованием невербальных и вербальных средств. </w:t>
      </w:r>
    </w:p>
    <w:p w14:paraId="730D3501" w14:textId="77777777" w:rsidR="00BF1721" w:rsidRDefault="00BF1721" w:rsidP="00BF1721">
      <w:pPr>
        <w:pStyle w:val="a3"/>
        <w:numPr>
          <w:ilvl w:val="0"/>
          <w:numId w:val="2"/>
        </w:numPr>
      </w:pPr>
      <w:r>
        <w:t>Развития органов артикуляции.</w:t>
      </w:r>
    </w:p>
    <w:p w14:paraId="5CB7543C" w14:textId="7F593B5A" w:rsidR="00BF1721" w:rsidRDefault="00BF1721" w:rsidP="00BF1721">
      <w:pPr>
        <w:pStyle w:val="a3"/>
        <w:numPr>
          <w:ilvl w:val="0"/>
          <w:numId w:val="2"/>
        </w:numPr>
      </w:pPr>
      <w:r>
        <w:t>Развития зрительного, слухового восприятия</w:t>
      </w:r>
      <w:r w:rsidR="002D64A6">
        <w:t>,</w:t>
      </w:r>
      <w:r>
        <w:t xml:space="preserve"> внимания</w:t>
      </w:r>
      <w:r w:rsidR="002D64A6">
        <w:t xml:space="preserve"> и памяти</w:t>
      </w:r>
      <w:r>
        <w:t>.</w:t>
      </w:r>
    </w:p>
    <w:p w14:paraId="008612CE" w14:textId="77777777" w:rsidR="00BF1721" w:rsidRDefault="00BF1721" w:rsidP="00BF1721">
      <w:pPr>
        <w:pStyle w:val="a3"/>
        <w:numPr>
          <w:ilvl w:val="0"/>
          <w:numId w:val="2"/>
        </w:numPr>
      </w:pPr>
      <w:r>
        <w:t xml:space="preserve">Социализации детей с ОВЗ через альтернативную коммуникацию. </w:t>
      </w:r>
    </w:p>
    <w:p w14:paraId="328C1F03" w14:textId="77777777" w:rsidR="00BF1721" w:rsidRPr="00A75BB6" w:rsidRDefault="00BF1721" w:rsidP="00BF1721">
      <w:pPr>
        <w:pStyle w:val="a3"/>
        <w:numPr>
          <w:ilvl w:val="0"/>
          <w:numId w:val="3"/>
        </w:numPr>
      </w:pPr>
      <w:r w:rsidRPr="00A75BB6">
        <w:t>Распространить</w:t>
      </w:r>
      <w:r w:rsidRPr="00A75BB6">
        <w:rPr>
          <w:b/>
          <w:bCs/>
        </w:rPr>
        <w:t xml:space="preserve"> </w:t>
      </w:r>
      <w:r>
        <w:t>новый педагогический инструмент в процесс образования.</w:t>
      </w:r>
    </w:p>
    <w:p w14:paraId="1D398C15" w14:textId="77777777" w:rsidR="00BF1721" w:rsidRDefault="00BF1721" w:rsidP="00F23739">
      <w:pPr>
        <w:shd w:val="clear" w:color="auto" w:fill="FFFFFF"/>
        <w:spacing w:after="0"/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</w:pPr>
    </w:p>
    <w:p w14:paraId="2DCA1084" w14:textId="77777777" w:rsidR="00BF1721" w:rsidRDefault="00BF1721" w:rsidP="00EF7C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</w:pPr>
    </w:p>
    <w:p w14:paraId="386B66D9" w14:textId="77777777" w:rsidR="00D3175E" w:rsidRDefault="00D3175E" w:rsidP="00EF7C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</w:pPr>
    </w:p>
    <w:p w14:paraId="6E6F523E" w14:textId="5DE51534" w:rsidR="00EF7CA3" w:rsidRPr="0034742F" w:rsidRDefault="00EF7CA3" w:rsidP="00EF7C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</w:pPr>
      <w:r w:rsidRPr="00CE1636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lastRenderedPageBreak/>
        <w:t>План работы на год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704"/>
        <w:gridCol w:w="5103"/>
      </w:tblGrid>
      <w:tr w:rsidR="00EF7CA3" w:rsidRPr="00CE1636" w14:paraId="1525FEDA" w14:textId="77777777" w:rsidTr="009C4355">
        <w:trPr>
          <w:trHeight w:val="54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B2FFF9" w14:textId="77777777" w:rsidR="00EF7CA3" w:rsidRPr="00CE1636" w:rsidRDefault="00EF7CA3" w:rsidP="009C4355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Раздел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12B937" w14:textId="77777777" w:rsidR="00EF7CA3" w:rsidRPr="00CE1636" w:rsidRDefault="00EF7CA3" w:rsidP="009C4355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5850F1" w14:textId="77777777" w:rsidR="00EF7CA3" w:rsidRPr="00CE1636" w:rsidRDefault="00EF7CA3" w:rsidP="009C4355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Содержание работы</w:t>
            </w:r>
          </w:p>
        </w:tc>
      </w:tr>
      <w:tr w:rsidR="00EF7CA3" w:rsidRPr="00CE1636" w14:paraId="3C3C8B25" w14:textId="77777777" w:rsidTr="009C4355">
        <w:trPr>
          <w:trHeight w:val="198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DAEA7BE" w14:textId="3C33D948" w:rsidR="00EF7CA3" w:rsidRPr="00CE1636" w:rsidRDefault="00F23739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06606DA" w14:textId="29D0022D" w:rsidR="00EF7CA3" w:rsidRPr="00CE1636" w:rsidRDefault="00F23739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 течении года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4E89D931" w14:textId="77777777" w:rsidR="00EF7CA3" w:rsidRPr="00D3175E" w:rsidRDefault="00BF1721" w:rsidP="00D3175E">
            <w:pPr>
              <w:rPr>
                <w:szCs w:val="28"/>
              </w:rPr>
            </w:pPr>
            <w:r w:rsidRPr="00D3175E">
              <w:rPr>
                <w:rFonts w:eastAsia="Times New Roman" w:cs="Times New Roman"/>
                <w:szCs w:val="28"/>
                <w:lang w:eastAsia="ru-RU"/>
              </w:rPr>
              <w:t>Изучить т</w:t>
            </w:r>
            <w:r w:rsidRPr="00D3175E">
              <w:rPr>
                <w:szCs w:val="28"/>
              </w:rPr>
              <w:t>еоретическ</w:t>
            </w:r>
            <w:r w:rsidRPr="00D3175E">
              <w:rPr>
                <w:szCs w:val="28"/>
              </w:rPr>
              <w:t>ую базу в рамках выбранной темы.</w:t>
            </w:r>
          </w:p>
          <w:p w14:paraId="0D501C3F" w14:textId="77777777" w:rsidR="00F23739" w:rsidRPr="00D3175E" w:rsidRDefault="00F23739" w:rsidP="00D3175E">
            <w:pPr>
              <w:rPr>
                <w:szCs w:val="28"/>
              </w:rPr>
            </w:pPr>
            <w:r w:rsidRPr="00D3175E">
              <w:rPr>
                <w:szCs w:val="28"/>
              </w:rPr>
              <w:t>Обзор в интернете информации по образовательным областям.</w:t>
            </w:r>
          </w:p>
          <w:p w14:paraId="6179B849" w14:textId="77777777" w:rsidR="00F23739" w:rsidRPr="00D3175E" w:rsidRDefault="00F23739" w:rsidP="00D3175E">
            <w:pPr>
              <w:rPr>
                <w:szCs w:val="28"/>
              </w:rPr>
            </w:pPr>
            <w:r w:rsidRPr="00D3175E">
              <w:rPr>
                <w:szCs w:val="28"/>
              </w:rPr>
              <w:t>Посещение семинаров, тренингов, конференций и др.</w:t>
            </w:r>
          </w:p>
          <w:p w14:paraId="56B1B432" w14:textId="77777777" w:rsidR="00F23739" w:rsidRPr="00D3175E" w:rsidRDefault="00F23739" w:rsidP="00D3175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175E">
              <w:rPr>
                <w:rFonts w:eastAsia="Times New Roman" w:cs="Times New Roman"/>
                <w:szCs w:val="28"/>
                <w:lang w:eastAsia="ru-RU"/>
              </w:rPr>
              <w:t>Участие в конкурсах.</w:t>
            </w:r>
          </w:p>
          <w:p w14:paraId="75E8CE0E" w14:textId="77777777" w:rsidR="00F23739" w:rsidRPr="00D3175E" w:rsidRDefault="00F23739" w:rsidP="00D3175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175E">
              <w:rPr>
                <w:rFonts w:eastAsia="Times New Roman" w:cs="Times New Roman"/>
                <w:szCs w:val="28"/>
                <w:lang w:eastAsia="ru-RU"/>
              </w:rPr>
              <w:t>Работа с родителями.</w:t>
            </w:r>
          </w:p>
          <w:p w14:paraId="4521C983" w14:textId="670A1843" w:rsidR="00F23739" w:rsidRPr="00CE1636" w:rsidRDefault="00F23739" w:rsidP="00D3175E">
            <w:pPr>
              <w:rPr>
                <w:rFonts w:eastAsia="Times New Roman" w:cs="Times New Roman"/>
                <w:lang w:eastAsia="ru-RU"/>
              </w:rPr>
            </w:pPr>
            <w:r w:rsidRPr="00D3175E">
              <w:rPr>
                <w:rFonts w:eastAsia="Times New Roman" w:cs="Times New Roman"/>
                <w:szCs w:val="28"/>
                <w:lang w:eastAsia="ru-RU"/>
              </w:rPr>
              <w:t>Разработка новых форм, методов и приемов обучения.</w:t>
            </w:r>
          </w:p>
        </w:tc>
      </w:tr>
      <w:tr w:rsidR="00EF7CA3" w:rsidRPr="00CE1636" w14:paraId="57D24926" w14:textId="77777777" w:rsidTr="009C4355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B2DB23" w14:textId="25B61FDB" w:rsidR="00EF7CA3" w:rsidRPr="00C4697E" w:rsidRDefault="00F23739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4697E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с детьми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D8DBF9B" w14:textId="2D8DAF82" w:rsidR="00EF7CA3" w:rsidRPr="00CE1636" w:rsidRDefault="00EF7CA3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9930276" w14:textId="1E67A9B4" w:rsidR="00EF7CA3" w:rsidRPr="00CE1636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Экспериментальная группа в рамках выбранной темы (видео).</w:t>
            </w:r>
          </w:p>
        </w:tc>
      </w:tr>
      <w:tr w:rsidR="00C4697E" w:rsidRPr="00CE1636" w14:paraId="6AB0B1CF" w14:textId="77777777" w:rsidTr="009C4355">
        <w:tc>
          <w:tcPr>
            <w:tcW w:w="23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7A1D4D" w14:textId="77777777" w:rsidR="00C4697E" w:rsidRPr="00C4697E" w:rsidRDefault="00C4697E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73C31785" w14:textId="1C7231BD" w:rsidR="00C4697E" w:rsidRPr="00CE1636" w:rsidRDefault="00C4697E" w:rsidP="009C4355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1E6A2F99" w14:textId="6A078BBD" w:rsidR="00C4697E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Повторное видео эксперимента.</w:t>
            </w:r>
          </w:p>
        </w:tc>
      </w:tr>
      <w:tr w:rsidR="00C4697E" w:rsidRPr="00CE1636" w14:paraId="645E4084" w14:textId="77777777" w:rsidTr="009C4355">
        <w:tc>
          <w:tcPr>
            <w:tcW w:w="23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3FC90D" w14:textId="77777777" w:rsidR="00C4697E" w:rsidRPr="00C4697E" w:rsidRDefault="00C4697E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3910D755" w14:textId="0FB79850" w:rsidR="00C4697E" w:rsidRDefault="00C4697E" w:rsidP="009C4355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16C1D14E" w14:textId="77777777" w:rsidR="00C4697E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Разработка перечня специальных символов.</w:t>
            </w:r>
          </w:p>
          <w:p w14:paraId="5621A906" w14:textId="29AE50FC" w:rsidR="00C4697E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Картотека к словам-символам.</w:t>
            </w:r>
          </w:p>
        </w:tc>
      </w:tr>
      <w:tr w:rsidR="00C4697E" w:rsidRPr="00CE1636" w14:paraId="6207D38E" w14:textId="77777777" w:rsidTr="009C4355">
        <w:tc>
          <w:tcPr>
            <w:tcW w:w="23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FE0C035" w14:textId="77777777" w:rsidR="00C4697E" w:rsidRPr="00C4697E" w:rsidRDefault="00C4697E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6C3AB0DB" w14:textId="7C42F45B" w:rsidR="00C4697E" w:rsidRDefault="00C4697E" w:rsidP="009C4355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420318E" w14:textId="78F090DA" w:rsidR="00C4697E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Подбор стихотворений.</w:t>
            </w:r>
          </w:p>
          <w:p w14:paraId="229FA84A" w14:textId="1780C1B6" w:rsidR="00C4697E" w:rsidRDefault="00C4697E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Разработка жестов к стихотворениям для заучивания с детьми.</w:t>
            </w:r>
          </w:p>
        </w:tc>
      </w:tr>
      <w:tr w:rsidR="006213F8" w:rsidRPr="00CE1636" w14:paraId="44C2E3FE" w14:textId="77777777" w:rsidTr="009C4355">
        <w:tc>
          <w:tcPr>
            <w:tcW w:w="23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B74D59" w14:textId="77777777" w:rsidR="006213F8" w:rsidRPr="00C4697E" w:rsidRDefault="006213F8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281EFC71" w14:textId="4B7C1B5D" w:rsidR="006213F8" w:rsidRDefault="006213F8" w:rsidP="009C4355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Январь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7C752DE" w14:textId="32F32A1E" w:rsidR="006213F8" w:rsidRDefault="006213F8" w:rsidP="00C4697E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 xml:space="preserve">Разработка </w:t>
            </w:r>
            <w:r>
              <w:rPr>
                <w:rFonts w:eastAsia="Times New Roman" w:cs="Times New Roman"/>
                <w:szCs w:val="28"/>
                <w:lang w:eastAsia="ru-RU"/>
              </w:rPr>
              <w:t>дидактического альбома «Я могу рассказать».</w:t>
            </w:r>
          </w:p>
        </w:tc>
      </w:tr>
      <w:tr w:rsidR="00EF7CA3" w:rsidRPr="00CE1636" w14:paraId="4EFBF133" w14:textId="77777777" w:rsidTr="009C4355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94D204E" w14:textId="77777777" w:rsidR="00EF7CA3" w:rsidRPr="00CE1636" w:rsidRDefault="00EF7CA3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EDD2095" w14:textId="06AC75E4" w:rsidR="00EF7CA3" w:rsidRPr="006213F8" w:rsidRDefault="006213F8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6213F8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00C8FDF1" w14:textId="77777777" w:rsidR="00EF7CA3" w:rsidRDefault="006213F8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Театрализованная сказка «Колобок» с использованием жестов.</w:t>
            </w:r>
          </w:p>
          <w:p w14:paraId="6437E292" w14:textId="2F236FC5" w:rsidR="00942A47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Игра «Угадай-ка» по лексической теме «Дикие животные».</w:t>
            </w:r>
          </w:p>
        </w:tc>
      </w:tr>
      <w:tr w:rsidR="00942A47" w:rsidRPr="00CE1636" w14:paraId="1EA73DF7" w14:textId="77777777" w:rsidTr="009C4355"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</w:tcPr>
          <w:p w14:paraId="2D9C61F4" w14:textId="77777777" w:rsidR="00942A47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6366A7EE" w14:textId="3819E20F" w:rsidR="00942A47" w:rsidRPr="006213F8" w:rsidRDefault="00942A47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Март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744538F6" w14:textId="1245B2BE" w:rsidR="00942A47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Анализ, результаты, динамика развития детей.</w:t>
            </w:r>
          </w:p>
        </w:tc>
      </w:tr>
      <w:tr w:rsidR="00EF7CA3" w:rsidRPr="00CE1636" w14:paraId="25C21004" w14:textId="77777777" w:rsidTr="009C4355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2611C87" w14:textId="77777777" w:rsidR="00EF7CA3" w:rsidRPr="00CE1636" w:rsidRDefault="00EF7CA3" w:rsidP="009C4355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Работа с семьёй </w:t>
            </w:r>
          </w:p>
          <w:p w14:paraId="52902934" w14:textId="77777777" w:rsidR="00EF7CA3" w:rsidRPr="00CE1636" w:rsidRDefault="00EF7CA3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7F8998A3" w14:textId="38534454" w:rsidR="00EF7CA3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CB1A2DE" w14:textId="329D05AA" w:rsidR="00EF7CA3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Памятка для родителей «Жесты как средство коммуникации</w:t>
            </w:r>
            <w:r w:rsidR="00EF7CA3" w:rsidRPr="00CE1636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EF7CA3" w:rsidRPr="00CE1636" w14:paraId="2612A19D" w14:textId="77777777" w:rsidTr="009C4355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0ED3C7A" w14:textId="77777777" w:rsidR="00EF7CA3" w:rsidRPr="00CE1636" w:rsidRDefault="00EF7CA3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4835D1B0" w14:textId="77777777" w:rsidR="00EF7CA3" w:rsidRPr="00CE1636" w:rsidRDefault="00EF7CA3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3BA1DB6" w14:textId="5D7A1E0B" w:rsidR="00EF7CA3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Привлечение родителей </w:t>
            </w:r>
            <w:r w:rsidR="00D3175E">
              <w:rPr>
                <w:rFonts w:eastAsia="Times New Roman" w:cs="Times New Roman"/>
                <w:szCs w:val="28"/>
                <w:lang w:eastAsia="ru-RU"/>
              </w:rPr>
              <w:t>к изготовлению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фото-бокса «Слова-действия».</w:t>
            </w:r>
          </w:p>
        </w:tc>
      </w:tr>
      <w:tr w:rsidR="00942A47" w:rsidRPr="00CE1636" w14:paraId="32F2C678" w14:textId="77777777" w:rsidTr="009C4355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16AEFE" w14:textId="77777777" w:rsidR="00942A47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Самореализация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72440908" w14:textId="5C4FEA86" w:rsidR="00942A47" w:rsidRPr="00CE1636" w:rsidRDefault="00942A47" w:rsidP="009C4355">
            <w:pPr>
              <w:spacing w:after="0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8"/>
                <w:lang w:eastAsia="ru-RU"/>
              </w:rPr>
              <w:t xml:space="preserve">Апрель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71B720A" w14:textId="36DB96B3" w:rsidR="00942A47" w:rsidRPr="00CE1636" w:rsidRDefault="00D3175E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Анализ, оформление результатов диагностики.</w:t>
            </w:r>
          </w:p>
        </w:tc>
      </w:tr>
      <w:tr w:rsidR="00942A47" w:rsidRPr="00CE1636" w14:paraId="71ED3A3E" w14:textId="77777777" w:rsidTr="009C4355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6B4C575" w14:textId="77777777" w:rsidR="00942A47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0007E782" w14:textId="71159E46" w:rsidR="00942A47" w:rsidRPr="00CE1636" w:rsidRDefault="00942A47" w:rsidP="009C4355">
            <w:pPr>
              <w:spacing w:after="0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i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4A491D13" w14:textId="76003A81" w:rsidR="00942A47" w:rsidRPr="00CE1636" w:rsidRDefault="00942A47" w:rsidP="009C435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Отчёт по теме самообразования.</w:t>
            </w:r>
          </w:p>
        </w:tc>
      </w:tr>
      <w:bookmarkEnd w:id="0"/>
    </w:tbl>
    <w:p w14:paraId="059BCB4E" w14:textId="3C5A1DED" w:rsidR="00160E2C" w:rsidRDefault="00160E2C"/>
    <w:sectPr w:rsidR="0016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0FB4"/>
    <w:multiLevelType w:val="hybridMultilevel"/>
    <w:tmpl w:val="330E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23B"/>
    <w:multiLevelType w:val="hybridMultilevel"/>
    <w:tmpl w:val="1044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38BC"/>
    <w:multiLevelType w:val="hybridMultilevel"/>
    <w:tmpl w:val="086A4108"/>
    <w:lvl w:ilvl="0" w:tplc="8D3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378">
    <w:abstractNumId w:val="0"/>
  </w:num>
  <w:num w:numId="2" w16cid:durableId="950018663">
    <w:abstractNumId w:val="1"/>
  </w:num>
  <w:num w:numId="3" w16cid:durableId="1909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8"/>
    <w:rsid w:val="00160E2C"/>
    <w:rsid w:val="002D64A6"/>
    <w:rsid w:val="00397821"/>
    <w:rsid w:val="006213F8"/>
    <w:rsid w:val="006F7560"/>
    <w:rsid w:val="00942A47"/>
    <w:rsid w:val="00BF1721"/>
    <w:rsid w:val="00C4697E"/>
    <w:rsid w:val="00D27118"/>
    <w:rsid w:val="00D3175E"/>
    <w:rsid w:val="00EF7CA3"/>
    <w:rsid w:val="00F2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9EB5"/>
  <w15:chartTrackingRefBased/>
  <w15:docId w15:val="{D033E2E5-5342-42CB-8986-8B37D085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5E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2</cp:revision>
  <cp:lastPrinted>2022-09-09T01:31:00Z</cp:lastPrinted>
  <dcterms:created xsi:type="dcterms:W3CDTF">2022-09-09T00:18:00Z</dcterms:created>
  <dcterms:modified xsi:type="dcterms:W3CDTF">2022-09-09T01:32:00Z</dcterms:modified>
</cp:coreProperties>
</file>